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D9B2F" w14:textId="76B8B272" w:rsidR="003E596E" w:rsidRDefault="00CA4AEA">
      <w:r>
        <w:rPr>
          <w:noProof/>
        </w:rPr>
        <w:drawing>
          <wp:inline distT="0" distB="0" distL="0" distR="0" wp14:anchorId="41B75196" wp14:editId="30C1B678">
            <wp:extent cx="5934075" cy="2466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B32E" w14:textId="34AF6050" w:rsidR="001F3639" w:rsidRDefault="001F3639"/>
    <w:p w14:paraId="65AF136D" w14:textId="77777777" w:rsidR="00892A60" w:rsidRDefault="00892A60" w:rsidP="00892A60">
      <w:r>
        <w:t xml:space="preserve">When your item arrives from the lender you will need to mark it as received in WorldShare ILL.  </w:t>
      </w:r>
    </w:p>
    <w:p w14:paraId="7FCD7581" w14:textId="661B3005" w:rsidR="001F3639" w:rsidRDefault="001F3639"/>
    <w:p w14:paraId="01D0FB7B" w14:textId="58FF683B" w:rsidR="00447B4C" w:rsidRDefault="00892A60">
      <w:r>
        <w:rPr>
          <w:noProof/>
        </w:rPr>
        <w:drawing>
          <wp:inline distT="0" distB="0" distL="0" distR="0" wp14:anchorId="55D5811C" wp14:editId="7547A7DB">
            <wp:extent cx="5943600" cy="392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A417" w14:textId="77777777" w:rsidR="00447B4C" w:rsidRDefault="00447B4C"/>
    <w:p w14:paraId="50BFC267" w14:textId="77777777" w:rsidR="00447B4C" w:rsidRDefault="00447B4C"/>
    <w:p w14:paraId="5DEE2D4B" w14:textId="2D3D9081" w:rsidR="00447B4C" w:rsidRDefault="007F5474">
      <w:r>
        <w:rPr>
          <w:noProof/>
        </w:rPr>
        <w:lastRenderedPageBreak/>
        <w:drawing>
          <wp:inline distT="0" distB="0" distL="0" distR="0" wp14:anchorId="5F34D17E" wp14:editId="2697EBCB">
            <wp:extent cx="5934075" cy="1924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10BD" w14:textId="77777777" w:rsidR="00447B4C" w:rsidRDefault="00447B4C"/>
    <w:p w14:paraId="00691F40" w14:textId="732CD2DC" w:rsidR="00447B4C" w:rsidRDefault="00315CC6">
      <w:r>
        <w:t>Your ‘Produced’ queues will show items that we have sent to lenders for you:</w:t>
      </w:r>
    </w:p>
    <w:p w14:paraId="19A24978" w14:textId="37460431" w:rsidR="00315CC6" w:rsidRDefault="00315CC6"/>
    <w:p w14:paraId="141B9921" w14:textId="713E07C6" w:rsidR="00315CC6" w:rsidRDefault="00315CC6">
      <w:r>
        <w:rPr>
          <w:noProof/>
        </w:rPr>
        <w:drawing>
          <wp:inline distT="0" distB="0" distL="0" distR="0" wp14:anchorId="49940851" wp14:editId="63C87CD2">
            <wp:extent cx="5915025" cy="4819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3123" w14:textId="4B4E187C" w:rsidR="00315CC6" w:rsidRDefault="00315CC6"/>
    <w:p w14:paraId="0E0E2A7C" w14:textId="2CDB82F0" w:rsidR="00315CC6" w:rsidRDefault="00315CC6">
      <w:r>
        <w:lastRenderedPageBreak/>
        <w:t>The ‘in transit’ queue has items that lenders have sent to you</w:t>
      </w:r>
      <w:r w:rsidR="003338C6">
        <w:t xml:space="preserve"> in the mail</w:t>
      </w:r>
      <w:r>
        <w:t xml:space="preserve"> but that you have not yet received.</w:t>
      </w:r>
    </w:p>
    <w:p w14:paraId="23CBD624" w14:textId="1618AA3F" w:rsidR="00315CC6" w:rsidRDefault="00315CC6">
      <w:r>
        <w:rPr>
          <w:noProof/>
        </w:rPr>
        <w:drawing>
          <wp:inline distT="0" distB="0" distL="0" distR="0" wp14:anchorId="5F6AC98C" wp14:editId="223B165E">
            <wp:extent cx="5934075" cy="3190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F4F0" w14:textId="4FA96274" w:rsidR="001334F7" w:rsidRDefault="001334F7"/>
    <w:p w14:paraId="3032CAE4" w14:textId="3139BB7C" w:rsidR="001334F7" w:rsidRDefault="001334F7">
      <w:r>
        <w:t>When a requested item arrives click on the request</w:t>
      </w:r>
      <w:r w:rsidR="000703A7">
        <w:t xml:space="preserve"> title or ID #</w:t>
      </w:r>
      <w:r>
        <w:t xml:space="preserve"> in the ‘in transit’</w:t>
      </w:r>
      <w:r w:rsidR="000703A7">
        <w:t xml:space="preserve"> queue:</w:t>
      </w:r>
    </w:p>
    <w:p w14:paraId="0EDA495C" w14:textId="7A27F917" w:rsidR="000703A7" w:rsidRDefault="000703A7"/>
    <w:p w14:paraId="49EA0A52" w14:textId="643804CD" w:rsidR="00524632" w:rsidRDefault="000703A7">
      <w:r>
        <w:rPr>
          <w:noProof/>
        </w:rPr>
        <w:drawing>
          <wp:inline distT="0" distB="0" distL="0" distR="0" wp14:anchorId="2E0A3F30" wp14:editId="310B779E">
            <wp:extent cx="5943600" cy="3333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C010" w14:textId="61E92DAE" w:rsidR="00071060" w:rsidRDefault="00071060">
      <w:r>
        <w:lastRenderedPageBreak/>
        <w:t>You have the option to print a book strap for the item that will show the due date, request ID #, etc.</w:t>
      </w:r>
      <w:r w:rsidR="00524632">
        <w:t xml:space="preserve">  If you wish to print this please mark the box next to the option BEFORE marking as received.</w:t>
      </w:r>
      <w:r w:rsidR="00ED6224">
        <w:t xml:space="preserve">  You can either print it now or add it to the print queue.</w:t>
      </w:r>
    </w:p>
    <w:p w14:paraId="22614E14" w14:textId="02BF7388" w:rsidR="00071060" w:rsidRDefault="00071060">
      <w:r>
        <w:rPr>
          <w:noProof/>
        </w:rPr>
        <w:drawing>
          <wp:inline distT="0" distB="0" distL="0" distR="0" wp14:anchorId="36F907F1" wp14:editId="5EAF28B3">
            <wp:extent cx="5943600" cy="2000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E22E" w14:textId="54350618" w:rsidR="002C6FBD" w:rsidRDefault="002C6FBD">
      <w:r>
        <w:t>Choose your print option BEFORE marking as received.</w:t>
      </w:r>
    </w:p>
    <w:p w14:paraId="37E953C3" w14:textId="07FDB114" w:rsidR="002C6FBD" w:rsidRDefault="002C6FBD">
      <w:r>
        <w:rPr>
          <w:noProof/>
        </w:rPr>
        <w:drawing>
          <wp:inline distT="0" distB="0" distL="0" distR="0" wp14:anchorId="6F3E0338" wp14:editId="6ADA7382">
            <wp:extent cx="5943600" cy="2266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83DA" w14:textId="07931B2F" w:rsidR="004421A2" w:rsidRDefault="004421A2">
      <w:r>
        <w:t>Choosing ‘print now’ will open a dialogue box:</w:t>
      </w:r>
    </w:p>
    <w:p w14:paraId="31869F02" w14:textId="0B0E820D" w:rsidR="004421A2" w:rsidRDefault="004421A2">
      <w:r>
        <w:rPr>
          <w:noProof/>
        </w:rPr>
        <w:lastRenderedPageBreak/>
        <w:drawing>
          <wp:inline distT="0" distB="0" distL="0" distR="0" wp14:anchorId="0ABB40FE" wp14:editId="2441FC1D">
            <wp:extent cx="5943600" cy="4333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D0FD" w14:textId="7CC6AB06" w:rsidR="00363BF9" w:rsidRDefault="00363BF9">
      <w:r>
        <w:t>You can then send the item to the printer:</w:t>
      </w:r>
    </w:p>
    <w:p w14:paraId="6C9BFB7D" w14:textId="5D4176DE" w:rsidR="00363BF9" w:rsidRDefault="00363BF9">
      <w:r>
        <w:rPr>
          <w:noProof/>
        </w:rPr>
        <w:lastRenderedPageBreak/>
        <w:drawing>
          <wp:inline distT="0" distB="0" distL="0" distR="0" wp14:anchorId="71736123" wp14:editId="0198C81B">
            <wp:extent cx="4152900" cy="5086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8CCD" w14:textId="653D409A" w:rsidR="00524632" w:rsidRDefault="00524632"/>
    <w:p w14:paraId="3ECF0168" w14:textId="77777777" w:rsidR="00524632" w:rsidRDefault="00524632" w:rsidP="00524632">
      <w:r>
        <w:t>Click the “Mark as Received” button:</w:t>
      </w:r>
    </w:p>
    <w:p w14:paraId="79E43918" w14:textId="381A642E" w:rsidR="00524632" w:rsidRDefault="00524632">
      <w:r>
        <w:rPr>
          <w:noProof/>
        </w:rPr>
        <w:drawing>
          <wp:inline distT="0" distB="0" distL="0" distR="0" wp14:anchorId="50FAA45D" wp14:editId="0ACC0069">
            <wp:extent cx="5943600" cy="2428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067C" w14:textId="0CF43EEA" w:rsidR="00142554" w:rsidRDefault="00142554">
      <w:r>
        <w:lastRenderedPageBreak/>
        <w:t>You will get a confirmation that the item has been received:</w:t>
      </w:r>
    </w:p>
    <w:p w14:paraId="111E4A90" w14:textId="49FD97FC" w:rsidR="00142554" w:rsidRDefault="00142554">
      <w:r>
        <w:rPr>
          <w:noProof/>
        </w:rPr>
        <w:drawing>
          <wp:inline distT="0" distB="0" distL="0" distR="0" wp14:anchorId="463B73DD" wp14:editId="3FFC54A5">
            <wp:extent cx="5686425" cy="2028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807B" w14:textId="6440FD58" w:rsidR="00C22C9D" w:rsidRDefault="00C22C9D">
      <w:r>
        <w:t>The request will now move from the “In-transit” queue to the “Received In-use” queue</w:t>
      </w:r>
      <w:r w:rsidR="006C215A">
        <w:t xml:space="preserve"> where it will stay while in use by your patron</w:t>
      </w:r>
      <w:r>
        <w:t>:</w:t>
      </w:r>
    </w:p>
    <w:p w14:paraId="7F87C27A" w14:textId="46A6E459" w:rsidR="00C22C9D" w:rsidRDefault="00C22C9D"/>
    <w:p w14:paraId="0B9312EF" w14:textId="2C4402EB" w:rsidR="00C22C9D" w:rsidRDefault="00C22C9D">
      <w:r>
        <w:rPr>
          <w:noProof/>
        </w:rPr>
        <w:drawing>
          <wp:inline distT="0" distB="0" distL="0" distR="0" wp14:anchorId="2D640003" wp14:editId="402A1F3C">
            <wp:extent cx="1781175" cy="3838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C511" w14:textId="722665E7" w:rsidR="006C215A" w:rsidRDefault="006C215A">
      <w:r>
        <w:rPr>
          <w:noProof/>
        </w:rPr>
        <w:lastRenderedPageBreak/>
        <w:drawing>
          <wp:inline distT="0" distB="0" distL="0" distR="0" wp14:anchorId="4F3BE90A" wp14:editId="6610C97E">
            <wp:extent cx="5943600" cy="2324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393E" w14:textId="1B6E7F65" w:rsidR="004C6452" w:rsidRDefault="004C6452"/>
    <w:p w14:paraId="791A0813" w14:textId="593EC16E" w:rsidR="004C6452" w:rsidRDefault="004C6452">
      <w:r>
        <w:t>Batch processing is available on the ‘in transit’ queue:</w:t>
      </w:r>
    </w:p>
    <w:p w14:paraId="578F6FCD" w14:textId="69B287F0" w:rsidR="004C6452" w:rsidRDefault="004C6452">
      <w:r>
        <w:rPr>
          <w:noProof/>
        </w:rPr>
        <w:drawing>
          <wp:inline distT="0" distB="0" distL="0" distR="0" wp14:anchorId="7089E724" wp14:editId="71696215">
            <wp:extent cx="2905125" cy="35337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E120" w14:textId="73F7DE17" w:rsidR="00EF747E" w:rsidRDefault="009C1A1F">
      <w:r>
        <w:t>Click on the “Batch receive In Transit items” button</w:t>
      </w:r>
      <w:r w:rsidR="004069D0">
        <w:t xml:space="preserve"> – this will open a ‘batch’ section.</w:t>
      </w:r>
    </w:p>
    <w:p w14:paraId="177D2E75" w14:textId="07101172" w:rsidR="00EF747E" w:rsidRDefault="00EF747E">
      <w:r>
        <w:rPr>
          <w:noProof/>
        </w:rPr>
        <w:lastRenderedPageBreak/>
        <w:drawing>
          <wp:inline distT="0" distB="0" distL="0" distR="0" wp14:anchorId="06C00988" wp14:editId="6D211B27">
            <wp:extent cx="5943600" cy="22193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E3E9" w14:textId="2A09F877" w:rsidR="004069D0" w:rsidRDefault="004069D0"/>
    <w:p w14:paraId="5B8DC126" w14:textId="052D4A22" w:rsidR="004069D0" w:rsidRDefault="004069D0">
      <w:r>
        <w:rPr>
          <w:noProof/>
        </w:rPr>
        <w:drawing>
          <wp:inline distT="0" distB="0" distL="0" distR="0" wp14:anchorId="1815A426" wp14:editId="29532834">
            <wp:extent cx="5934075" cy="23431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9FF7" w14:textId="3776ED50" w:rsidR="002D5091" w:rsidRDefault="002D5091">
      <w:r>
        <w:t>You can scan or type in the request ID number:</w:t>
      </w:r>
    </w:p>
    <w:p w14:paraId="687AE842" w14:textId="1DF43B9D" w:rsidR="002D5091" w:rsidRDefault="002D5091">
      <w:r>
        <w:rPr>
          <w:noProof/>
        </w:rPr>
        <w:drawing>
          <wp:inline distT="0" distB="0" distL="0" distR="0" wp14:anchorId="444DB2CF" wp14:editId="6F91E2EB">
            <wp:extent cx="5943600" cy="14763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B5F3" w14:textId="57E8E8B6" w:rsidR="009776DF" w:rsidRDefault="009776DF">
      <w:r>
        <w:t>That will move the item from the queue below to the queue above:</w:t>
      </w:r>
    </w:p>
    <w:p w14:paraId="1D3477C5" w14:textId="597E1ECF" w:rsidR="009776DF" w:rsidRDefault="009776DF">
      <w:r>
        <w:rPr>
          <w:noProof/>
        </w:rPr>
        <w:lastRenderedPageBreak/>
        <w:drawing>
          <wp:inline distT="0" distB="0" distL="0" distR="0" wp14:anchorId="28D3911B" wp14:editId="41D38FAC">
            <wp:extent cx="5943600" cy="2286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C064" w14:textId="1D9BC8B1" w:rsidR="001E059C" w:rsidRDefault="001E059C">
      <w:r>
        <w:t>Or you can click the green plus sign to move the item to the queue above:</w:t>
      </w:r>
    </w:p>
    <w:p w14:paraId="7C6EF867" w14:textId="30591873" w:rsidR="001E059C" w:rsidRDefault="001E059C">
      <w:r>
        <w:rPr>
          <w:noProof/>
        </w:rPr>
        <w:drawing>
          <wp:inline distT="0" distB="0" distL="0" distR="0" wp14:anchorId="58ED15AB" wp14:editId="5AB69E23">
            <wp:extent cx="5934075" cy="25622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C1C7" w14:textId="39F25FFD" w:rsidR="00141419" w:rsidRDefault="00141419">
      <w:r>
        <w:t>You can now print book straps for all of the queued items:</w:t>
      </w:r>
    </w:p>
    <w:p w14:paraId="22593FDC" w14:textId="5C282A45" w:rsidR="00141419" w:rsidRDefault="00141419">
      <w:r>
        <w:rPr>
          <w:noProof/>
        </w:rPr>
        <w:drawing>
          <wp:inline distT="0" distB="0" distL="0" distR="0" wp14:anchorId="005DF3E4" wp14:editId="2B939286">
            <wp:extent cx="5943600" cy="23774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A90BB" w14:textId="5C98923D" w:rsidR="00EC6250" w:rsidRDefault="00EC6250">
      <w:r>
        <w:lastRenderedPageBreak/>
        <w:t>Click “Receive items”</w:t>
      </w:r>
    </w:p>
    <w:p w14:paraId="642F07B3" w14:textId="5D0B66A5" w:rsidR="00EC6250" w:rsidRDefault="00EC6250">
      <w:r>
        <w:rPr>
          <w:noProof/>
        </w:rPr>
        <w:drawing>
          <wp:inline distT="0" distB="0" distL="0" distR="0" wp14:anchorId="13532524" wp14:editId="3D28BFF2">
            <wp:extent cx="5934075" cy="31718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B723" w14:textId="0D36FE7B" w:rsidR="00CB11C5" w:rsidRDefault="00CB11C5">
      <w:r>
        <w:t>You will see confirmation of what you requested:</w:t>
      </w:r>
    </w:p>
    <w:p w14:paraId="11CD62D8" w14:textId="26E4BD26" w:rsidR="00CB11C5" w:rsidRDefault="00CB11C5">
      <w:r>
        <w:rPr>
          <w:noProof/>
        </w:rPr>
        <w:drawing>
          <wp:inline distT="0" distB="0" distL="0" distR="0" wp14:anchorId="7A59F86F" wp14:editId="30C8EACE">
            <wp:extent cx="5943600" cy="14192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EA"/>
    <w:rsid w:val="000703A7"/>
    <w:rsid w:val="00071060"/>
    <w:rsid w:val="001334F7"/>
    <w:rsid w:val="00141419"/>
    <w:rsid w:val="00142554"/>
    <w:rsid w:val="001E059C"/>
    <w:rsid w:val="001F3639"/>
    <w:rsid w:val="002C6FBD"/>
    <w:rsid w:val="002D5091"/>
    <w:rsid w:val="00315CC6"/>
    <w:rsid w:val="003338C6"/>
    <w:rsid w:val="00363BF9"/>
    <w:rsid w:val="003E596E"/>
    <w:rsid w:val="004069D0"/>
    <w:rsid w:val="004415FC"/>
    <w:rsid w:val="004421A2"/>
    <w:rsid w:val="00447B4C"/>
    <w:rsid w:val="004C6452"/>
    <w:rsid w:val="00524632"/>
    <w:rsid w:val="00604A7E"/>
    <w:rsid w:val="006C215A"/>
    <w:rsid w:val="0077354D"/>
    <w:rsid w:val="007F5474"/>
    <w:rsid w:val="0089298A"/>
    <w:rsid w:val="00892A60"/>
    <w:rsid w:val="009776DF"/>
    <w:rsid w:val="009C1A1F"/>
    <w:rsid w:val="00C22C9D"/>
    <w:rsid w:val="00CA4AEA"/>
    <w:rsid w:val="00CB11C5"/>
    <w:rsid w:val="00EC6250"/>
    <w:rsid w:val="00ED6224"/>
    <w:rsid w:val="00E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25B96"/>
  <w15:chartTrackingRefBased/>
  <w15:docId w15:val="{A3477459-2B17-40EA-A371-2C99B675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Wulleman</dc:creator>
  <cp:keywords/>
  <dc:description/>
  <cp:lastModifiedBy>Beth Wulleman</cp:lastModifiedBy>
  <cp:revision>28</cp:revision>
  <dcterms:created xsi:type="dcterms:W3CDTF">2017-06-20T15:13:00Z</dcterms:created>
  <dcterms:modified xsi:type="dcterms:W3CDTF">2017-06-20T15:46:00Z</dcterms:modified>
</cp:coreProperties>
</file>